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6EBE" w14:textId="77777777" w:rsidR="00D86A1D" w:rsidRDefault="00D86A1D">
      <w:pPr>
        <w:spacing w:after="0" w:line="240" w:lineRule="auto"/>
        <w:rPr>
          <w:rFonts w:cs="Calibri"/>
          <w:b/>
          <w:bCs/>
          <w:sz w:val="28"/>
          <w:szCs w:val="28"/>
        </w:rPr>
      </w:pPr>
    </w:p>
    <w:p w14:paraId="020F3815" w14:textId="77777777" w:rsidR="00D86A1D" w:rsidRDefault="00000000">
      <w:pPr>
        <w:spacing w:after="0" w:line="240" w:lineRule="auto"/>
      </w:pPr>
      <w:r>
        <w:rPr>
          <w:rFonts w:cs="Calibri"/>
          <w:sz w:val="21"/>
          <w:szCs w:val="21"/>
        </w:rPr>
        <w:t xml:space="preserve">Naam en Voornaam: </w:t>
      </w:r>
      <w:r>
        <w:rPr>
          <w:rFonts w:cs="Calibri"/>
          <w:b/>
          <w:bCs/>
          <w:sz w:val="21"/>
          <w:szCs w:val="21"/>
        </w:rPr>
        <w:t>Kristien Nijs</w:t>
      </w:r>
      <w:r>
        <w:rPr>
          <w:rFonts w:cs="Calibri"/>
          <w:sz w:val="21"/>
          <w:szCs w:val="21"/>
        </w:rPr>
        <w:br/>
      </w:r>
    </w:p>
    <w:p w14:paraId="1CE734EE" w14:textId="77777777" w:rsidR="00D86A1D" w:rsidRDefault="00000000">
      <w:pPr>
        <w:spacing w:after="0" w:line="240" w:lineRule="auto"/>
        <w:rPr>
          <w:sz w:val="21"/>
          <w:szCs w:val="21"/>
        </w:rPr>
      </w:pPr>
      <w:r>
        <w:rPr>
          <w:rFonts w:cs="Calibri"/>
          <w:sz w:val="21"/>
          <w:szCs w:val="21"/>
        </w:rPr>
        <w:t>Bijzondere Beroepstitel: Algemeen Tandarts</w:t>
      </w:r>
      <w:r>
        <w:rPr>
          <w:rFonts w:cs="Calibri"/>
          <w:sz w:val="21"/>
          <w:szCs w:val="21"/>
        </w:rPr>
        <w:br/>
      </w:r>
    </w:p>
    <w:p w14:paraId="6CE643E2" w14:textId="77777777" w:rsidR="00D86A1D" w:rsidRDefault="00000000">
      <w:pPr>
        <w:spacing w:after="0" w:line="240" w:lineRule="auto"/>
        <w:rPr>
          <w:sz w:val="21"/>
          <w:szCs w:val="21"/>
        </w:rPr>
      </w:pPr>
      <w:r>
        <w:rPr>
          <w:rFonts w:cs="Calibri"/>
          <w:sz w:val="21"/>
          <w:szCs w:val="21"/>
        </w:rPr>
        <w:t xml:space="preserve">RIZIV-nummer: </w:t>
      </w:r>
      <w:r>
        <w:rPr>
          <w:rFonts w:cs="Calibri"/>
          <w:b/>
          <w:bCs/>
          <w:color w:val="222222"/>
          <w:sz w:val="21"/>
          <w:szCs w:val="21"/>
        </w:rPr>
        <w:t>3-07065-37-001</w:t>
      </w:r>
      <w:r>
        <w:rPr>
          <w:rFonts w:cs="Calibri"/>
          <w:sz w:val="21"/>
          <w:szCs w:val="21"/>
        </w:rPr>
        <w:br/>
      </w:r>
    </w:p>
    <w:p w14:paraId="58C73980" w14:textId="77777777" w:rsidR="00D86A1D" w:rsidRDefault="00000000">
      <w:pPr>
        <w:spacing w:line="240" w:lineRule="auto"/>
        <w:rPr>
          <w:sz w:val="21"/>
          <w:szCs w:val="21"/>
        </w:rPr>
      </w:pPr>
      <w:r>
        <w:rPr>
          <w:rFonts w:cs="Calibri"/>
          <w:sz w:val="21"/>
          <w:szCs w:val="21"/>
        </w:rPr>
        <w:t xml:space="preserve">Ondernemingsnummer: </w:t>
      </w:r>
      <w:r>
        <w:rPr>
          <w:rFonts w:cs="Calibri"/>
          <w:b/>
          <w:bCs/>
          <w:sz w:val="21"/>
          <w:szCs w:val="21"/>
        </w:rPr>
        <w:t>BE 0818147488</w:t>
      </w:r>
    </w:p>
    <w:p w14:paraId="6DF5BBD7" w14:textId="77777777" w:rsidR="00D86A1D" w:rsidRDefault="00000000">
      <w:pPr>
        <w:spacing w:line="240" w:lineRule="auto"/>
        <w:rPr>
          <w:sz w:val="21"/>
          <w:szCs w:val="21"/>
        </w:rPr>
      </w:pPr>
      <w:r>
        <w:rPr>
          <w:rFonts w:cs="Calibri"/>
          <w:sz w:val="21"/>
          <w:szCs w:val="21"/>
        </w:rPr>
        <w:t xml:space="preserve">Rechtsvorm: </w:t>
      </w:r>
      <w:r>
        <w:rPr>
          <w:rFonts w:cs="Calibri"/>
          <w:b/>
          <w:bCs/>
          <w:sz w:val="21"/>
          <w:szCs w:val="21"/>
        </w:rPr>
        <w:t>Curadens BV</w:t>
      </w:r>
    </w:p>
    <w:p w14:paraId="073406DE" w14:textId="77777777" w:rsidR="00D86A1D" w:rsidRDefault="00000000">
      <w:pPr>
        <w:spacing w:after="46" w:line="240" w:lineRule="auto"/>
        <w:rPr>
          <w:sz w:val="21"/>
          <w:szCs w:val="21"/>
        </w:rPr>
      </w:pPr>
      <w:r>
        <w:rPr>
          <w:rFonts w:cs="Calibri"/>
          <w:sz w:val="21"/>
          <w:szCs w:val="21"/>
        </w:rPr>
        <w:t xml:space="preserve">Adres maatschappelijke zetel : </w:t>
      </w:r>
      <w:r>
        <w:rPr>
          <w:rFonts w:cs="Calibri"/>
          <w:b/>
          <w:bCs/>
          <w:sz w:val="21"/>
          <w:szCs w:val="21"/>
        </w:rPr>
        <w:t>August – Reyerslaan 46, 3200 Aarschot</w:t>
      </w:r>
      <w:r>
        <w:rPr>
          <w:rFonts w:cs="Calibri"/>
          <w:sz w:val="21"/>
          <w:szCs w:val="21"/>
        </w:rPr>
        <w:br/>
      </w:r>
    </w:p>
    <w:p w14:paraId="71F82B84" w14:textId="77777777" w:rsidR="00D86A1D" w:rsidRDefault="00000000">
      <w:pPr>
        <w:spacing w:after="46" w:line="240" w:lineRule="auto"/>
        <w:rPr>
          <w:sz w:val="21"/>
          <w:szCs w:val="21"/>
        </w:rPr>
      </w:pPr>
      <w:r>
        <w:rPr>
          <w:rFonts w:cs="Calibri"/>
          <w:sz w:val="21"/>
          <w:szCs w:val="21"/>
        </w:rPr>
        <w:t xml:space="preserve">Praktijkadres(sen): </w:t>
      </w:r>
    </w:p>
    <w:p w14:paraId="58AA61FC" w14:textId="23074445" w:rsidR="00D86A1D" w:rsidRDefault="005B2C18">
      <w:pPr>
        <w:spacing w:after="46" w:line="240" w:lineRule="auto"/>
        <w:rPr>
          <w:sz w:val="21"/>
          <w:szCs w:val="21"/>
        </w:rPr>
      </w:pPr>
      <w:r>
        <w:rPr>
          <w:rFonts w:cs="Calibri"/>
          <w:b/>
          <w:bCs/>
          <w:sz w:val="21"/>
          <w:szCs w:val="21"/>
        </w:rPr>
        <w:t>August Reyerslaan 46, 3200 Aarschot</w:t>
      </w:r>
    </w:p>
    <w:p w14:paraId="1B7DE447" w14:textId="77777777" w:rsidR="00D86A1D" w:rsidRDefault="00000000">
      <w:pPr>
        <w:spacing w:after="46" w:line="240" w:lineRule="auto"/>
        <w:rPr>
          <w:sz w:val="21"/>
          <w:szCs w:val="21"/>
        </w:rPr>
      </w:pPr>
      <w:r>
        <w:rPr>
          <w:rFonts w:cs="Calibri"/>
          <w:sz w:val="21"/>
          <w:szCs w:val="21"/>
        </w:rPr>
        <w:t xml:space="preserve">Telefoonnummer: </w:t>
      </w:r>
      <w:r>
        <w:rPr>
          <w:rFonts w:cs="Calibri"/>
          <w:b/>
          <w:bCs/>
          <w:sz w:val="21"/>
          <w:szCs w:val="21"/>
        </w:rPr>
        <w:t>016/57 02 93</w:t>
      </w:r>
    </w:p>
    <w:p w14:paraId="47AB4891" w14:textId="77777777" w:rsidR="00D86A1D" w:rsidRDefault="00000000">
      <w:pPr>
        <w:spacing w:line="240" w:lineRule="auto"/>
      </w:pPr>
      <w:r>
        <w:rPr>
          <w:rFonts w:cs="Calibri"/>
          <w:sz w:val="21"/>
          <w:szCs w:val="21"/>
        </w:rPr>
        <w:t xml:space="preserve">Website (indien van toepassing): </w:t>
      </w:r>
      <w:r>
        <w:rPr>
          <w:rStyle w:val="Internetkoppeling"/>
          <w:rFonts w:cs="Calibri"/>
          <w:b/>
          <w:bCs/>
          <w:sz w:val="21"/>
          <w:szCs w:val="21"/>
        </w:rPr>
        <w:t>www.curadens.be</w:t>
      </w:r>
    </w:p>
    <w:p w14:paraId="110BB52D" w14:textId="77777777" w:rsidR="00D86A1D" w:rsidRDefault="00000000">
      <w:pPr>
        <w:spacing w:line="240" w:lineRule="auto"/>
      </w:pPr>
      <w:r>
        <w:rPr>
          <w:rFonts w:cs="Calibri"/>
          <w:sz w:val="21"/>
          <w:szCs w:val="21"/>
        </w:rPr>
        <w:t xml:space="preserve">Op website vermeld e-mailadres : </w:t>
      </w:r>
      <w:r>
        <w:rPr>
          <w:rStyle w:val="Internetkoppeling"/>
          <w:rFonts w:cs="Calibri"/>
          <w:b/>
          <w:bCs/>
          <w:sz w:val="21"/>
          <w:szCs w:val="21"/>
        </w:rPr>
        <w:t>info@curadens.be</w:t>
      </w:r>
    </w:p>
    <w:p w14:paraId="0932324D" w14:textId="77777777" w:rsidR="00D86A1D" w:rsidRDefault="00000000">
      <w:pPr>
        <w:spacing w:line="240" w:lineRule="auto"/>
        <w:rPr>
          <w:sz w:val="21"/>
          <w:szCs w:val="21"/>
        </w:rPr>
      </w:pPr>
      <w:r>
        <w:rPr>
          <w:rFonts w:cs="Calibri"/>
          <w:sz w:val="21"/>
          <w:szCs w:val="21"/>
        </w:rPr>
        <w:br/>
        <w:t xml:space="preserve">       Enkel en alleen voor versturen administratieve gegevens, geen medische </w:t>
      </w:r>
    </w:p>
    <w:p w14:paraId="65C07B3A" w14:textId="77777777" w:rsidR="00D86A1D" w:rsidRDefault="00000000">
      <w:pPr>
        <w:spacing w:after="0" w:line="240" w:lineRule="auto"/>
        <w:rPr>
          <w:sz w:val="21"/>
          <w:szCs w:val="21"/>
        </w:rPr>
      </w:pPr>
      <w:r>
        <w:rPr>
          <w:rFonts w:cs="Calibri"/>
          <w:sz w:val="21"/>
          <w:szCs w:val="21"/>
        </w:rPr>
        <w:t xml:space="preserve">Beroepsaansprakelijkheidsverzekering: </w:t>
      </w:r>
      <w:r>
        <w:rPr>
          <w:rFonts w:cs="Calibri"/>
          <w:b/>
          <w:bCs/>
          <w:sz w:val="21"/>
          <w:szCs w:val="21"/>
        </w:rPr>
        <w:t>Amma</w:t>
      </w:r>
      <w:r>
        <w:rPr>
          <w:rFonts w:cs="Calibri"/>
          <w:sz w:val="21"/>
          <w:szCs w:val="21"/>
        </w:rPr>
        <w:br/>
      </w:r>
    </w:p>
    <w:p w14:paraId="2444564F" w14:textId="77777777" w:rsidR="00D86A1D" w:rsidRDefault="00000000">
      <w:pPr>
        <w:spacing w:line="240" w:lineRule="auto"/>
        <w:rPr>
          <w:sz w:val="21"/>
          <w:szCs w:val="21"/>
        </w:rPr>
      </w:pPr>
      <w:r>
        <w:rPr>
          <w:sz w:val="21"/>
          <w:szCs w:val="21"/>
        </w:rPr>
        <w:t>Honorariumtransparantie: de tandarts is niet geconventioneerd</w:t>
      </w:r>
    </w:p>
    <w:p w14:paraId="6CAFE04D" w14:textId="77777777" w:rsidR="00D86A1D" w:rsidRDefault="00000000">
      <w:pPr>
        <w:spacing w:line="240" w:lineRule="auto"/>
        <w:rPr>
          <w:sz w:val="21"/>
          <w:szCs w:val="21"/>
        </w:rPr>
      </w:pPr>
      <w:r>
        <w:rPr>
          <w:rFonts w:cs="Calibri"/>
          <w:sz w:val="21"/>
          <w:szCs w:val="21"/>
        </w:rPr>
        <w:t>Bevoegde toezichthoudende autoriteiten:</w:t>
      </w:r>
    </w:p>
    <w:p w14:paraId="323CCE61" w14:textId="77777777" w:rsidR="00D86A1D" w:rsidRDefault="00000000">
      <w:pPr>
        <w:pStyle w:val="Lijstalinea"/>
        <w:numPr>
          <w:ilvl w:val="0"/>
          <w:numId w:val="1"/>
        </w:numPr>
        <w:spacing w:after="0" w:line="240" w:lineRule="auto"/>
        <w:rPr>
          <w:sz w:val="21"/>
          <w:szCs w:val="21"/>
        </w:rPr>
      </w:pPr>
      <w:r>
        <w:rPr>
          <w:b/>
          <w:sz w:val="21"/>
          <w:szCs w:val="21"/>
        </w:rPr>
        <w:t>Visum:</w:t>
      </w:r>
      <w:r>
        <w:rPr>
          <w:sz w:val="21"/>
          <w:szCs w:val="21"/>
        </w:rPr>
        <w:t xml:space="preserve"> FOD Volksgezondheid, directoraat-generaal gezondheidsberoepen </w:t>
      </w:r>
    </w:p>
    <w:p w14:paraId="61C621FF" w14:textId="77777777" w:rsidR="00D86A1D" w:rsidRDefault="00000000">
      <w:pPr>
        <w:pStyle w:val="Lijstalinea"/>
        <w:numPr>
          <w:ilvl w:val="0"/>
          <w:numId w:val="1"/>
        </w:numPr>
        <w:spacing w:after="0" w:line="240" w:lineRule="auto"/>
        <w:rPr>
          <w:sz w:val="21"/>
          <w:szCs w:val="21"/>
        </w:rPr>
      </w:pPr>
      <w:r>
        <w:rPr>
          <w:b/>
          <w:sz w:val="21"/>
          <w:szCs w:val="21"/>
        </w:rPr>
        <w:t>RIZIV:</w:t>
      </w:r>
      <w:r>
        <w:rPr>
          <w:sz w:val="21"/>
          <w:szCs w:val="21"/>
        </w:rPr>
        <w:t xml:space="preserve"> Galileelaan 5/01, 1210 Brussel </w:t>
      </w:r>
    </w:p>
    <w:p w14:paraId="09132DC6" w14:textId="77777777" w:rsidR="00D86A1D" w:rsidRDefault="00000000">
      <w:pPr>
        <w:pStyle w:val="Lijstalinea"/>
        <w:numPr>
          <w:ilvl w:val="0"/>
          <w:numId w:val="1"/>
        </w:numPr>
        <w:spacing w:after="0" w:line="240" w:lineRule="auto"/>
        <w:rPr>
          <w:sz w:val="21"/>
          <w:szCs w:val="21"/>
        </w:rPr>
      </w:pPr>
      <w:r>
        <w:rPr>
          <w:b/>
          <w:sz w:val="21"/>
          <w:szCs w:val="21"/>
        </w:rPr>
        <w:t>Erkenning bijzondere beroepstitel</w:t>
      </w:r>
      <w:r>
        <w:rPr>
          <w:sz w:val="21"/>
          <w:szCs w:val="21"/>
        </w:rPr>
        <w:t>: Agentschap Zorg en Gezondheid, Afdeling Informatie en Zorgberoepen</w:t>
      </w:r>
    </w:p>
    <w:p w14:paraId="3FCFBB41" w14:textId="77777777" w:rsidR="00D86A1D" w:rsidRDefault="00000000">
      <w:pPr>
        <w:pStyle w:val="Lijstalinea"/>
        <w:numPr>
          <w:ilvl w:val="0"/>
          <w:numId w:val="1"/>
        </w:numPr>
        <w:spacing w:after="0" w:line="240" w:lineRule="auto"/>
        <w:rPr>
          <w:sz w:val="21"/>
          <w:szCs w:val="21"/>
        </w:rPr>
      </w:pPr>
      <w:r>
        <w:rPr>
          <w:b/>
          <w:sz w:val="21"/>
          <w:szCs w:val="21"/>
        </w:rPr>
        <w:t>Vergunning tandradiografie</w:t>
      </w:r>
      <w:r>
        <w:rPr>
          <w:sz w:val="21"/>
          <w:szCs w:val="21"/>
        </w:rPr>
        <w:t xml:space="preserve">: Federaal Agentschap voor Nucleaire Controle (FANC) </w:t>
      </w:r>
    </w:p>
    <w:p w14:paraId="1F4F7A8B" w14:textId="77777777" w:rsidR="00D86A1D" w:rsidRDefault="00D86A1D">
      <w:pPr>
        <w:spacing w:after="0" w:line="240" w:lineRule="auto"/>
        <w:rPr>
          <w:sz w:val="21"/>
          <w:szCs w:val="21"/>
        </w:rPr>
      </w:pPr>
    </w:p>
    <w:p w14:paraId="471CD660" w14:textId="77777777" w:rsidR="00D86A1D" w:rsidRDefault="00D86A1D">
      <w:pPr>
        <w:spacing w:after="0" w:line="240" w:lineRule="auto"/>
        <w:rPr>
          <w:sz w:val="21"/>
          <w:szCs w:val="21"/>
        </w:rPr>
      </w:pPr>
    </w:p>
    <w:p w14:paraId="3858FD56" w14:textId="77777777" w:rsidR="00D86A1D" w:rsidRDefault="00D86A1D">
      <w:pPr>
        <w:spacing w:after="0" w:line="240" w:lineRule="auto"/>
        <w:rPr>
          <w:sz w:val="21"/>
          <w:szCs w:val="21"/>
        </w:rPr>
      </w:pPr>
    </w:p>
    <w:p w14:paraId="48FBABA0" w14:textId="77777777" w:rsidR="00D86A1D" w:rsidRDefault="00D86A1D">
      <w:pPr>
        <w:spacing w:after="0" w:line="240" w:lineRule="auto"/>
        <w:rPr>
          <w:sz w:val="21"/>
          <w:szCs w:val="21"/>
        </w:rPr>
      </w:pPr>
    </w:p>
    <w:p w14:paraId="79F3FBBA" w14:textId="77777777" w:rsidR="00D86A1D" w:rsidRDefault="00D86A1D">
      <w:pPr>
        <w:spacing w:after="0" w:line="240" w:lineRule="auto"/>
        <w:rPr>
          <w:sz w:val="21"/>
          <w:szCs w:val="21"/>
        </w:rPr>
      </w:pPr>
    </w:p>
    <w:p w14:paraId="200D1046" w14:textId="77777777" w:rsidR="00D86A1D" w:rsidRDefault="00D86A1D">
      <w:pPr>
        <w:spacing w:after="0" w:line="240" w:lineRule="auto"/>
        <w:rPr>
          <w:sz w:val="21"/>
          <w:szCs w:val="21"/>
        </w:rPr>
      </w:pPr>
    </w:p>
    <w:p w14:paraId="30361117" w14:textId="77777777" w:rsidR="00D86A1D" w:rsidRDefault="00D86A1D">
      <w:pPr>
        <w:spacing w:after="0" w:line="240" w:lineRule="auto"/>
        <w:rPr>
          <w:sz w:val="21"/>
          <w:szCs w:val="21"/>
        </w:rPr>
      </w:pPr>
    </w:p>
    <w:p w14:paraId="253A7A05" w14:textId="77777777" w:rsidR="00D86A1D" w:rsidRDefault="00D86A1D">
      <w:pPr>
        <w:spacing w:after="0" w:line="240" w:lineRule="auto"/>
        <w:rPr>
          <w:sz w:val="21"/>
          <w:szCs w:val="21"/>
        </w:rPr>
      </w:pPr>
    </w:p>
    <w:p w14:paraId="4F67E36A" w14:textId="77777777" w:rsidR="00D86A1D" w:rsidRDefault="00D86A1D">
      <w:pPr>
        <w:spacing w:after="0" w:line="240" w:lineRule="auto"/>
        <w:rPr>
          <w:sz w:val="21"/>
          <w:szCs w:val="21"/>
        </w:rPr>
      </w:pPr>
    </w:p>
    <w:p w14:paraId="5F8C2BED" w14:textId="77777777" w:rsidR="00D86A1D" w:rsidRDefault="00D86A1D">
      <w:pPr>
        <w:spacing w:after="0" w:line="240" w:lineRule="auto"/>
        <w:rPr>
          <w:sz w:val="21"/>
          <w:szCs w:val="21"/>
        </w:rPr>
      </w:pPr>
    </w:p>
    <w:p w14:paraId="1F7E1BCF" w14:textId="77777777" w:rsidR="00D86A1D" w:rsidRDefault="00D86A1D">
      <w:pPr>
        <w:spacing w:after="0" w:line="240" w:lineRule="auto"/>
        <w:rPr>
          <w:sz w:val="21"/>
          <w:szCs w:val="21"/>
        </w:rPr>
      </w:pPr>
    </w:p>
    <w:p w14:paraId="43FD9F94" w14:textId="77777777" w:rsidR="00D86A1D" w:rsidRDefault="00D86A1D">
      <w:pPr>
        <w:spacing w:after="0" w:line="240" w:lineRule="auto"/>
        <w:rPr>
          <w:rFonts w:cs="Calibri"/>
        </w:rPr>
      </w:pPr>
    </w:p>
    <w:p w14:paraId="73DFC043" w14:textId="77777777" w:rsidR="00D86A1D" w:rsidRDefault="00D86A1D">
      <w:pPr>
        <w:spacing w:after="0" w:line="240" w:lineRule="auto"/>
        <w:rPr>
          <w:rFonts w:cs="Calibri"/>
        </w:rPr>
      </w:pPr>
    </w:p>
    <w:p w14:paraId="69DFBFD3" w14:textId="77777777" w:rsidR="00D86A1D" w:rsidRDefault="00D86A1D">
      <w:pPr>
        <w:spacing w:after="0" w:line="240" w:lineRule="auto"/>
        <w:rPr>
          <w:sz w:val="21"/>
          <w:szCs w:val="21"/>
        </w:rPr>
      </w:pPr>
    </w:p>
    <w:sectPr w:rsidR="00D86A1D">
      <w:headerReference w:type="even" r:id="rId7"/>
      <w:headerReference w:type="default" r:id="rId8"/>
      <w:footerReference w:type="even" r:id="rId9"/>
      <w:footerReference w:type="default" r:id="rId10"/>
      <w:headerReference w:type="first" r:id="rId11"/>
      <w:footerReference w:type="first" r:id="rId12"/>
      <w:pgSz w:w="11906" w:h="16838"/>
      <w:pgMar w:top="624" w:right="1417" w:bottom="1417" w:left="1417" w:header="510" w:footer="227" w:gutter="0"/>
      <w:cols w:num="2" w:space="282"/>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E861" w14:textId="77777777" w:rsidR="00D04350" w:rsidRDefault="00D04350">
      <w:pPr>
        <w:spacing w:after="0" w:line="240" w:lineRule="auto"/>
      </w:pPr>
      <w:r>
        <w:separator/>
      </w:r>
    </w:p>
  </w:endnote>
  <w:endnote w:type="continuationSeparator" w:id="0">
    <w:p w14:paraId="7C3A4B09" w14:textId="77777777" w:rsidR="00D04350" w:rsidRDefault="00D0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0734" w14:textId="77777777" w:rsidR="00D86A1D" w:rsidRDefault="00000000">
    <w:pPr>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14:paraId="1AC3106A" w14:textId="77777777" w:rsidR="00D86A1D" w:rsidRDefault="00D86A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2F67" w14:textId="77777777" w:rsidR="00D86A1D" w:rsidRDefault="00000000">
    <w:pPr>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14:paraId="11CD4D80" w14:textId="77777777" w:rsidR="00D86A1D" w:rsidRDefault="00D86A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72E4" w14:textId="77777777" w:rsidR="00D86A1D" w:rsidRDefault="00000000">
    <w:pPr>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14:paraId="68655989" w14:textId="77777777" w:rsidR="00D86A1D" w:rsidRDefault="00D86A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B52C" w14:textId="77777777" w:rsidR="00D04350" w:rsidRDefault="00D04350">
      <w:pPr>
        <w:spacing w:after="0" w:line="240" w:lineRule="auto"/>
      </w:pPr>
      <w:r>
        <w:separator/>
      </w:r>
    </w:p>
  </w:footnote>
  <w:footnote w:type="continuationSeparator" w:id="0">
    <w:p w14:paraId="71544A7D" w14:textId="77777777" w:rsidR="00D04350" w:rsidRDefault="00D0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1F3E" w14:textId="77777777" w:rsidR="00D86A1D" w:rsidRDefault="00D86A1D">
    <w:pPr>
      <w:pStyle w:val="Koptekstlink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ED3C" w14:textId="77777777" w:rsidR="00D86A1D" w:rsidRDefault="00D86A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3A3C" w14:textId="77777777" w:rsidR="00D86A1D" w:rsidRDefault="00000000">
    <w:pPr>
      <w:pStyle w:val="Koptekstlinks"/>
      <w:jc w:val="center"/>
      <w:rPr>
        <w:b/>
        <w:bCs/>
        <w:sz w:val="30"/>
        <w:szCs w:val="30"/>
      </w:rPr>
    </w:pPr>
    <w:r>
      <w:rPr>
        <w:b/>
        <w:bCs/>
        <w:sz w:val="30"/>
        <w:szCs w:val="30"/>
      </w:rPr>
      <w:t>Informatie voor de patiënt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57C"/>
    <w:multiLevelType w:val="multilevel"/>
    <w:tmpl w:val="829E767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A1C7AEA"/>
    <w:multiLevelType w:val="multilevel"/>
    <w:tmpl w:val="5172D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8284631">
    <w:abstractNumId w:val="0"/>
  </w:num>
  <w:num w:numId="2" w16cid:durableId="169319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1D"/>
    <w:rsid w:val="005B2C18"/>
    <w:rsid w:val="00C80319"/>
    <w:rsid w:val="00D04350"/>
    <w:rsid w:val="00D86A1D"/>
    <w:rsid w:val="00E87395"/>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3740"/>
  <w15:docId w15:val="{AF0EA005-96AF-4373-9368-C7F1F600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47" w:lineRule="auto"/>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rpsdutexte">
    <w:name w:val="Corps du texte_"/>
    <w:qFormat/>
    <w:rPr>
      <w:rFonts w:ascii="Calibri" w:eastAsia="Calibri" w:hAnsi="Calibri" w:cs="Calibri"/>
      <w:sz w:val="28"/>
      <w:szCs w:val="28"/>
      <w:shd w:val="clear" w:color="auto" w:fill="FFFFFF"/>
    </w:rPr>
  </w:style>
  <w:style w:type="character" w:customStyle="1" w:styleId="KoptekstChar">
    <w:name w:val="Koptekst Char"/>
    <w:basedOn w:val="Standaardalinea-lettertype"/>
    <w:qFormat/>
  </w:style>
  <w:style w:type="character" w:customStyle="1" w:styleId="VoettekstChar">
    <w:name w:val="Voettekst Char"/>
    <w:basedOn w:val="Standaardalinea-lettertype"/>
    <w:qFormat/>
  </w:style>
  <w:style w:type="character" w:customStyle="1" w:styleId="PlattetekstChar">
    <w:name w:val="Platte tekst Char"/>
    <w:basedOn w:val="Standaardalinea-lettertype"/>
    <w:link w:val="Plattetekst"/>
    <w:uiPriority w:val="1"/>
    <w:qFormat/>
    <w:rsid w:val="00E90137"/>
    <w:rPr>
      <w:rFonts w:cs="Calibri"/>
      <w:sz w:val="28"/>
      <w:szCs w:val="28"/>
      <w:lang w:val="en-US"/>
    </w:rPr>
  </w:style>
  <w:style w:type="character" w:customStyle="1" w:styleId="Internetkoppeling">
    <w:name w:val="Internetkoppeling"/>
    <w:basedOn w:val="Standaardalinea-lettertype"/>
    <w:uiPriority w:val="99"/>
    <w:unhideWhenUsed/>
    <w:rsid w:val="00910C2B"/>
    <w:rPr>
      <w:color w:val="0563C1" w:themeColor="hyperlink"/>
      <w:u w:val="single"/>
    </w:rPr>
  </w:style>
  <w:style w:type="character" w:styleId="Onopgelostemelding">
    <w:name w:val="Unresolved Mention"/>
    <w:basedOn w:val="Standaardalinea-lettertype"/>
    <w:uiPriority w:val="99"/>
    <w:semiHidden/>
    <w:unhideWhenUsed/>
    <w:qFormat/>
    <w:rsid w:val="00910C2B"/>
    <w:rPr>
      <w:color w:val="605E5C"/>
      <w:shd w:val="clear" w:color="auto" w:fill="E1DFDD"/>
    </w:rPr>
  </w:style>
  <w:style w:type="character" w:customStyle="1" w:styleId="BallontekstChar">
    <w:name w:val="Ballontekst Char"/>
    <w:basedOn w:val="Standaardalinea-lettertype"/>
    <w:link w:val="Ballontekst"/>
    <w:uiPriority w:val="99"/>
    <w:semiHidden/>
    <w:qFormat/>
    <w:rsid w:val="00910C2B"/>
    <w:rPr>
      <w:rFonts w:ascii="Segoe UI" w:hAnsi="Segoe UI" w:cs="Segoe UI"/>
      <w:sz w:val="18"/>
      <w:szCs w:val="18"/>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uiPriority w:val="1"/>
    <w:qFormat/>
    <w:rsid w:val="00E90137"/>
    <w:pPr>
      <w:widowControl w:val="0"/>
      <w:suppressAutoHyphens w:val="0"/>
      <w:spacing w:after="0" w:line="240" w:lineRule="auto"/>
      <w:textAlignment w:val="auto"/>
    </w:pPr>
    <w:rPr>
      <w:rFonts w:cs="Calibri"/>
      <w:sz w:val="28"/>
      <w:szCs w:val="28"/>
      <w:lang w:val="en-US"/>
    </w:r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Corpsdutexte0">
    <w:name w:val="Corps du texte"/>
    <w:basedOn w:val="Standaard"/>
    <w:qFormat/>
    <w:pPr>
      <w:shd w:val="clear" w:color="auto" w:fill="FFFFFF"/>
      <w:spacing w:after="420" w:line="365" w:lineRule="exact"/>
    </w:pPr>
    <w:rPr>
      <w:rFonts w:cs="Calibri"/>
      <w:sz w:val="28"/>
      <w:szCs w:val="28"/>
    </w:rPr>
  </w:style>
  <w:style w:type="paragraph" w:styleId="Lijstalinea">
    <w:name w:val="List Paragraph"/>
    <w:basedOn w:val="Standaard"/>
    <w:qFormat/>
    <w:pPr>
      <w:ind w:left="720"/>
    </w:pPr>
  </w:style>
  <w:style w:type="paragraph" w:customStyle="1" w:styleId="Kop-envoettekst">
    <w:name w:val="Kop- en voettekst"/>
    <w:basedOn w:val="Standaard"/>
    <w:qFormat/>
  </w:style>
  <w:style w:type="paragraph" w:styleId="Koptekst">
    <w:name w:val="header"/>
    <w:basedOn w:val="Standaard"/>
    <w:pPr>
      <w:tabs>
        <w:tab w:val="center" w:pos="4536"/>
        <w:tab w:val="right" w:pos="9072"/>
      </w:tabs>
      <w:spacing w:after="0" w:line="240" w:lineRule="auto"/>
    </w:pPr>
  </w:style>
  <w:style w:type="paragraph" w:styleId="Voettekst">
    <w:name w:val="footer"/>
    <w:basedOn w:val="Standaard"/>
    <w:pPr>
      <w:tabs>
        <w:tab w:val="center" w:pos="4536"/>
        <w:tab w:val="right" w:pos="9072"/>
      </w:tabs>
      <w:spacing w:after="0" w:line="240" w:lineRule="auto"/>
    </w:pPr>
  </w:style>
  <w:style w:type="paragraph" w:customStyle="1" w:styleId="TableParagraph">
    <w:name w:val="Table Paragraph"/>
    <w:basedOn w:val="Standaard"/>
    <w:uiPriority w:val="1"/>
    <w:qFormat/>
    <w:rsid w:val="00E90137"/>
    <w:pPr>
      <w:widowControl w:val="0"/>
      <w:suppressAutoHyphens w:val="0"/>
      <w:spacing w:before="26" w:after="0" w:line="240" w:lineRule="auto"/>
      <w:textAlignment w:val="auto"/>
    </w:pPr>
    <w:rPr>
      <w:rFonts w:cs="Calibri"/>
      <w:lang w:val="en-US"/>
    </w:rPr>
  </w:style>
  <w:style w:type="paragraph" w:styleId="Ballontekst">
    <w:name w:val="Balloon Text"/>
    <w:basedOn w:val="Standaard"/>
    <w:link w:val="BallontekstChar"/>
    <w:uiPriority w:val="99"/>
    <w:semiHidden/>
    <w:unhideWhenUsed/>
    <w:qFormat/>
    <w:rsid w:val="00910C2B"/>
    <w:pPr>
      <w:spacing w:after="0" w:line="240" w:lineRule="auto"/>
    </w:pPr>
    <w:rPr>
      <w:rFonts w:ascii="Segoe UI" w:hAnsi="Segoe UI" w:cs="Segoe UI"/>
      <w:sz w:val="18"/>
      <w:szCs w:val="18"/>
    </w:rPr>
  </w:style>
  <w:style w:type="paragraph" w:customStyle="1" w:styleId="Frame-inhoud">
    <w:name w:val="Frame-inhoud"/>
    <w:basedOn w:val="Standaard"/>
    <w:qFormat/>
  </w:style>
  <w:style w:type="paragraph" w:customStyle="1" w:styleId="Koptekstlinks">
    <w:name w:val="Koptekst links"/>
    <w:basedOn w:val="Koptekst"/>
    <w:qFormat/>
    <w:pPr>
      <w:suppressLineNumbers/>
    </w:pPr>
  </w:style>
  <w:style w:type="table" w:customStyle="1" w:styleId="TableNormal">
    <w:name w:val="Table Normal"/>
    <w:uiPriority w:val="2"/>
    <w:semiHidden/>
    <w:unhideWhenUsed/>
    <w:qFormat/>
    <w:rsid w:val="00E90137"/>
    <w:rPr>
      <w:rFonts w:asciiTheme="minorHAnsi" w:eastAsiaTheme="minorHAnsi"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806</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Clerck</dc:creator>
  <dc:description/>
  <cp:lastModifiedBy>Nick Van Calster</cp:lastModifiedBy>
  <cp:revision>3</cp:revision>
  <cp:lastPrinted>2023-05-08T14:41:00Z</cp:lastPrinted>
  <dcterms:created xsi:type="dcterms:W3CDTF">2025-01-24T09:14:00Z</dcterms:created>
  <dcterms:modified xsi:type="dcterms:W3CDTF">2025-01-24T09:15:00Z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